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B23E6D" w:rsidRPr="005E0263" w14:paraId="410784BB" w14:textId="77777777" w:rsidTr="00B23E6D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57D3FDA" w14:textId="77777777" w:rsidR="00B23E6D" w:rsidRPr="005E0263" w:rsidRDefault="00B23E6D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B23E6D" w:rsidRPr="005E0263" w14:paraId="7F30496F" w14:textId="77777777" w:rsidTr="00B23E6D">
        <w:trPr>
          <w:trHeight w:val="23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7BE169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34D11" w14:textId="318CF0EC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sz w:val="20"/>
                <w:szCs w:val="20"/>
                <w:lang w:eastAsia="en-US"/>
              </w:rPr>
              <w:t>SYB632</w:t>
            </w:r>
            <w:r w:rsidRPr="005E0263">
              <w:rPr>
                <w:sz w:val="20"/>
                <w:szCs w:val="20"/>
              </w:rPr>
              <w:t xml:space="preserve"> </w:t>
            </w:r>
            <w:r w:rsidRPr="005E0263">
              <w:rPr>
                <w:bCs/>
                <w:color w:val="000000"/>
                <w:sz w:val="20"/>
                <w:szCs w:val="20"/>
                <w:lang w:eastAsia="en-US"/>
              </w:rPr>
              <w:t>Entrepreneurship in Public and Private Sports Management</w:t>
            </w:r>
          </w:p>
        </w:tc>
      </w:tr>
      <w:tr w:rsidR="00B23E6D" w:rsidRPr="005E0263" w14:paraId="66D1BC19" w14:textId="77777777" w:rsidTr="00B23E6D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7E135E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9FAA7" w14:textId="79F11A5A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B23E6D" w:rsidRPr="005E0263" w14:paraId="0B096219" w14:textId="77777777" w:rsidTr="00B23E6D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29E659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6A0F3" w14:textId="722D6815" w:rsidR="00B23E6D" w:rsidRPr="005E0263" w:rsidRDefault="003A48F7">
            <w:pPr>
              <w:spacing w:line="252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Definition of entrepreneurship concept, reasons of entrepreneurship and importance of entrepreneurship; entrepreneurial features, types of entrepreneurship, entrepreneurship in public administration, types of entrepreneurship in sport and its importance</w:t>
            </w:r>
          </w:p>
        </w:tc>
      </w:tr>
      <w:tr w:rsidR="00B23E6D" w:rsidRPr="005E0263" w14:paraId="1A107D3C" w14:textId="77777777" w:rsidTr="00B23E6D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2050811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EA9CF" w14:textId="77777777" w:rsidR="003A48F7" w:rsidRPr="00791A19" w:rsidRDefault="003A48F7" w:rsidP="003A48F7">
            <w:pPr>
              <w:pStyle w:val="ListeParagraf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791A19">
              <w:rPr>
                <w:sz w:val="20"/>
                <w:szCs w:val="20"/>
              </w:rPr>
              <w:t xml:space="preserve">Güney, S. (2015). </w:t>
            </w:r>
            <w:r w:rsidRPr="00791A19">
              <w:rPr>
                <w:iCs/>
                <w:sz w:val="20"/>
                <w:szCs w:val="20"/>
              </w:rPr>
              <w:t xml:space="preserve">Girişimcilik temel kavramlar ve bazı güncel konular. </w:t>
            </w:r>
            <w:r w:rsidRPr="00791A19">
              <w:rPr>
                <w:sz w:val="20"/>
                <w:szCs w:val="20"/>
              </w:rPr>
              <w:t>Siyasal Kitabevi, Ankara</w:t>
            </w:r>
            <w:r w:rsidRPr="00791A19">
              <w:rPr>
                <w:bCs/>
                <w:sz w:val="20"/>
                <w:szCs w:val="20"/>
              </w:rPr>
              <w:t xml:space="preserve"> </w:t>
            </w:r>
          </w:p>
          <w:p w14:paraId="77412AB6" w14:textId="41E5648F" w:rsidR="00B23E6D" w:rsidRPr="00791A19" w:rsidRDefault="003A48F7" w:rsidP="003A48F7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791A19">
              <w:rPr>
                <w:bCs/>
                <w:sz w:val="20"/>
                <w:szCs w:val="20"/>
              </w:rPr>
              <w:t>Eyüboğlu, D. (2004). Girişimciliğin geliştirilmesi. Ankara: MPM Yayınları</w:t>
            </w:r>
          </w:p>
        </w:tc>
      </w:tr>
      <w:tr w:rsidR="00B23E6D" w:rsidRPr="005E0263" w14:paraId="203C653D" w14:textId="77777777" w:rsidTr="00B23E6D">
        <w:trPr>
          <w:trHeight w:val="58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A116AE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CB7A8" w14:textId="77777777" w:rsidR="003A48F7" w:rsidRPr="00791A19" w:rsidRDefault="003A48F7" w:rsidP="003A48F7">
            <w:pPr>
              <w:pStyle w:val="ListeParagraf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791A19">
              <w:rPr>
                <w:sz w:val="20"/>
                <w:szCs w:val="20"/>
                <w:lang w:val="en-US"/>
              </w:rPr>
              <w:t>Vanessa Ratten, João J. Ferreira</w:t>
            </w:r>
            <w:r w:rsidRPr="00791A19">
              <w:rPr>
                <w:bCs/>
                <w:sz w:val="20"/>
                <w:szCs w:val="20"/>
              </w:rPr>
              <w:t xml:space="preserve"> (2017) Sport Entrepreneurship and Innovation. Routledge, London</w:t>
            </w:r>
          </w:p>
          <w:p w14:paraId="7CBE0114" w14:textId="602CBDB6" w:rsidR="00B23E6D" w:rsidRPr="00791A19" w:rsidRDefault="003A48F7" w:rsidP="003A48F7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1A19">
              <w:rPr>
                <w:sz w:val="20"/>
                <w:szCs w:val="20"/>
                <w:lang w:val="en-US"/>
              </w:rPr>
              <w:t>Vanessa Ratten</w:t>
            </w:r>
            <w:r w:rsidRPr="00791A19">
              <w:rPr>
                <w:sz w:val="20"/>
                <w:szCs w:val="20"/>
              </w:rPr>
              <w:t xml:space="preserve">. Sport-based entrepreneurship: towards a new theory of entrepreneurship and sport management. Int Entrep Manag J, 2011; 7:57–69. </w:t>
            </w:r>
          </w:p>
        </w:tc>
      </w:tr>
      <w:tr w:rsidR="00B23E6D" w:rsidRPr="005E0263" w14:paraId="786171AA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048A22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4244C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23E6D" w:rsidRPr="005E0263" w14:paraId="35F6ABCC" w14:textId="77777777" w:rsidTr="00B23E6D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D5282EA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52418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B23E6D" w:rsidRPr="005E0263" w14:paraId="0022492C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298D58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059CF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B23E6D" w:rsidRPr="005E0263" w14:paraId="7C14E140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5DD0E9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44FC4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B23E6D" w:rsidRPr="005E0263" w14:paraId="5128125B" w14:textId="77777777" w:rsidTr="00B23E6D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12464A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F7069" w14:textId="0A39914E" w:rsidR="00B23E6D" w:rsidRPr="005E0263" w:rsidRDefault="003A48F7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By learning the basic concepts and subjects of entrepreneurship, students are to internalize the concepts, theories, models and applications in these subjects</w:t>
            </w:r>
          </w:p>
        </w:tc>
      </w:tr>
      <w:tr w:rsidR="00B23E6D" w:rsidRPr="005E0263" w14:paraId="031B84FD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551F54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B5124" w14:textId="7C8B20E6" w:rsidR="003A48F7" w:rsidRPr="005E0263" w:rsidRDefault="003A48F7" w:rsidP="003A48F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Know the meaning and importance of your entrepreneurship.</w:t>
            </w:r>
          </w:p>
          <w:p w14:paraId="1084B968" w14:textId="7A3E59AA" w:rsidR="003A48F7" w:rsidRPr="005E0263" w:rsidRDefault="003A48F7" w:rsidP="003A48F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Know basic concepts about entrepreneurship.</w:t>
            </w:r>
          </w:p>
          <w:p w14:paraId="078040E0" w14:textId="77777777" w:rsidR="003A48F7" w:rsidRPr="005E0263" w:rsidRDefault="003A48F7" w:rsidP="003A48F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Entrepreneurship types in sport management and entrepreneurship behavior towards the manager.</w:t>
            </w:r>
          </w:p>
          <w:p w14:paraId="25C65B94" w14:textId="03DB19FA" w:rsidR="003A48F7" w:rsidRPr="005E0263" w:rsidRDefault="003A48F7" w:rsidP="003A48F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Learns about project possibilities and process for entrepreneurship applications.</w:t>
            </w:r>
          </w:p>
          <w:p w14:paraId="219F9B74" w14:textId="2E086C58" w:rsidR="00B23E6D" w:rsidRPr="005E0263" w:rsidRDefault="003A48F7" w:rsidP="003A48F7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Gain the ability to develop creative and innovative approaches to managerial problems</w:t>
            </w:r>
          </w:p>
        </w:tc>
      </w:tr>
      <w:tr w:rsidR="00B23E6D" w:rsidRPr="005E0263" w14:paraId="33531149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C99B33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3E3B3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B23E6D" w:rsidRPr="005E0263" w14:paraId="0F7A34B2" w14:textId="77777777" w:rsidTr="00B23E6D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CAED65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074B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Introduction to sports law and basic concepts</w:t>
            </w:r>
          </w:p>
          <w:p w14:paraId="10DEACA7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The structure, functioning and organization of the General Directorate of Sports of the Ministry of Youth and Sports</w:t>
            </w:r>
          </w:p>
          <w:p w14:paraId="4992456E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Structure and function of TFF</w:t>
            </w:r>
          </w:p>
          <w:p w14:paraId="0B7E60BC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Autonomous process, autonomous federations, independent and affiliated federations</w:t>
            </w:r>
          </w:p>
          <w:p w14:paraId="0A51C2A0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International federations</w:t>
            </w:r>
          </w:p>
          <w:p w14:paraId="7DA41BAF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 xml:space="preserve">Week: EU and Sports </w:t>
            </w:r>
          </w:p>
          <w:p w14:paraId="1BC7052F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International sports judgment</w:t>
            </w:r>
          </w:p>
          <w:p w14:paraId="3D1E923F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58DD613D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3FE83FA5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4BDE78A7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30C78519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7149CF2B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Project presentation</w:t>
            </w:r>
          </w:p>
          <w:p w14:paraId="379DA294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Evaluation</w:t>
            </w:r>
          </w:p>
          <w:p w14:paraId="3572C848" w14:textId="77777777" w:rsidR="00B23E6D" w:rsidRPr="005E0263" w:rsidRDefault="00B23E6D" w:rsidP="005A396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Week: Evaluation</w:t>
            </w:r>
          </w:p>
        </w:tc>
      </w:tr>
      <w:tr w:rsidR="00B23E6D" w:rsidRPr="005E0263" w14:paraId="297E897C" w14:textId="77777777" w:rsidTr="00B23E6D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444F87" w14:textId="77777777" w:rsidR="00B23E6D" w:rsidRPr="005E0263" w:rsidRDefault="00B23E6D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Teaching Activities </w:t>
            </w:r>
            <w:r w:rsidRPr="005E0263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BD717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44678085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51BA4F33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737D2C0B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240F9E01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062D5785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148343EA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0AD11D23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135772E0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1CDEC6D5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B23E6D" w:rsidRPr="005E0263" w14:paraId="252CF0E5" w14:textId="77777777" w:rsidTr="00B23E6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6D250C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B23E6D" w:rsidRPr="005E0263" w14:paraId="54D56CF6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336BE" w14:textId="77777777" w:rsidR="00B23E6D" w:rsidRPr="005E0263" w:rsidRDefault="00B23E6D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7FAC1" w14:textId="77777777" w:rsidR="00B23E6D" w:rsidRPr="005E0263" w:rsidRDefault="00B23E6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B8EE3" w14:textId="77777777" w:rsidR="00B23E6D" w:rsidRPr="005E0263" w:rsidRDefault="00B23E6D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B23E6D" w:rsidRPr="005E0263" w14:paraId="3B913237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1F2AF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7EAD5" w14:textId="099A4319" w:rsidR="00B23E6D" w:rsidRPr="005E0263" w:rsidRDefault="00192077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8BD42" w14:textId="01F07275" w:rsidR="00B23E6D" w:rsidRPr="005E0263" w:rsidRDefault="00192077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5E0263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B23E6D" w:rsidRPr="005E0263" w14:paraId="2E69BDBA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404C63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F4BBA" w14:textId="77442E1C" w:rsidR="00B23E6D" w:rsidRPr="005E0263" w:rsidRDefault="00192077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90FA4" w14:textId="0AC395C6" w:rsidR="00B23E6D" w:rsidRPr="005E0263" w:rsidRDefault="00192077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5E0263">
                    <w:rPr>
                      <w:rFonts w:eastAsiaTheme="minorHAnsi"/>
                      <w:sz w:val="20"/>
                      <w:szCs w:val="20"/>
                    </w:rPr>
                    <w:t>20</w:t>
                  </w:r>
                </w:p>
              </w:tc>
            </w:tr>
            <w:tr w:rsidR="00B23E6D" w:rsidRPr="005E0263" w14:paraId="6C0A0F3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0566C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03C83" w14:textId="0DA9DA37" w:rsidR="00B23E6D" w:rsidRPr="005E0263" w:rsidRDefault="00192077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E27CE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3E6D" w:rsidRPr="005E0263" w14:paraId="4C70FD5D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64A61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05B41" w14:textId="77777777" w:rsidR="00B23E6D" w:rsidRPr="005E0263" w:rsidRDefault="00B23E6D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BBA8" w14:textId="77777777" w:rsidR="00B23E6D" w:rsidRPr="005E0263" w:rsidRDefault="00B23E6D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</w:tr>
            <w:tr w:rsidR="00B23E6D" w:rsidRPr="005E0263" w14:paraId="28FA33DC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4B0D4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078E7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AFF1F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3E6D" w:rsidRPr="005E0263" w14:paraId="1B69FE6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45278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C8D60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87629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3E6D" w:rsidRPr="005E0263" w14:paraId="4F2AE4DC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508FE7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D6164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E1651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3E6D" w:rsidRPr="005E0263" w14:paraId="3A2841E2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AB80B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35BF5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3B974D" w14:textId="485F4300" w:rsidR="00B23E6D" w:rsidRPr="005E0263" w:rsidRDefault="00192077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="00B23E6D" w:rsidRPr="005E0263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B23E6D" w:rsidRPr="005E0263" w14:paraId="1E37C4A4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45DEF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463B4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1CDF9" w14:textId="77777777" w:rsidR="00B23E6D" w:rsidRPr="005E0263" w:rsidRDefault="00B23E6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C7F92BB" w14:textId="77777777" w:rsidR="00B23E6D" w:rsidRPr="005E0263" w:rsidRDefault="00B23E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23E6D" w:rsidRPr="005E0263" w14:paraId="4518BF89" w14:textId="77777777" w:rsidTr="00B23E6D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223651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B23E6D" w:rsidRPr="005E0263" w14:paraId="33B80B42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38A92F2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343FBB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D7DBF6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C249D6C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B23E6D" w:rsidRPr="005E0263" w14:paraId="4B9DBBF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4A058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D820BD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6CEB85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9426B5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B23E6D" w:rsidRPr="005E0263" w14:paraId="04F3AE0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157EF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D75E2A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44524A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15C356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B23E6D" w:rsidRPr="005E0263" w14:paraId="291DA5D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674E8F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3D708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12EE2B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47BCAB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B23E6D" w:rsidRPr="005E0263" w14:paraId="7B22C2E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F1784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E625ED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49E26C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7FFD3C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B23E6D" w:rsidRPr="005E0263" w14:paraId="1E0C4C7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B3B01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338C94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A4BCF1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F145B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B23E6D" w:rsidRPr="005E0263" w14:paraId="440F74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F5926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6BE10F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A5BAF1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0175C3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23E6D" w:rsidRPr="005E0263" w14:paraId="22520A8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3E10A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DCF56E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C04AA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FD1D18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23E6D" w:rsidRPr="005E0263" w14:paraId="38B8D8E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B54D5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A23D2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10EFD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CDC985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23E6D" w:rsidRPr="005E0263" w14:paraId="17024B5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6694E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6B1A1D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D5AD3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62F94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B23E6D" w:rsidRPr="005E0263" w14:paraId="7D69FE3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11696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05669E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3E78D7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AEA7D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B23E6D" w:rsidRPr="005E0263" w14:paraId="54B78CC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A10F1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78D7B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F8BCCF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701A8E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B23E6D" w:rsidRPr="005E0263" w14:paraId="511C3A3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FB9C8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A6F630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3F62AE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B9A5D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B23E6D" w:rsidRPr="005E0263" w14:paraId="2FBD480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33025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8ACA32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7B8FF9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4EF296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B23E6D" w:rsidRPr="005E0263" w14:paraId="77A2CCA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FE3DF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559A82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15456B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14EBB2" w14:textId="77777777" w:rsidR="00B23E6D" w:rsidRPr="005E0263" w:rsidRDefault="00B23E6D" w:rsidP="00C467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E0263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3B910279" w14:textId="77777777" w:rsidR="00B23E6D" w:rsidRPr="005E0263" w:rsidRDefault="00B23E6D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23E6D" w:rsidRPr="005E0263" w14:paraId="4E8053DE" w14:textId="77777777" w:rsidTr="00B23E6D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78D3F8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467A6" w14:paraId="217DA417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0B3D51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3C3567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D97640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9A5A2D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8263E3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3ED8C0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0E1D0E" w14:textId="77777777" w:rsidR="00C467A6" w:rsidRDefault="00C467A6" w:rsidP="00C467A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C467A6" w14:paraId="054802DA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CBF86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C6839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725F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7D3E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97C6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6E87E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1F88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C467A6" w14:paraId="4C2BB056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A2147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85767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BE0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08B9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8A17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695C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2C43A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C467A6" w14:paraId="038A521B" w14:textId="77777777" w:rsidTr="00C467A6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8B13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52E931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B35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5402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B5536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0DD2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1B1AF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11F092A3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C8CE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580FD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71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CBB80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2035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681A9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9098F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035EFFE2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628F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E7CF3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C3B5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E2466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E706B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9740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4CB7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2CC3FA78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B3E8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B323C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31C9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9D6D6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AF55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CEA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C66E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0B245F16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C8590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CD973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EFF99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05CD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73A50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4F97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2FB0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7C95ECF0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607CE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550D6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AF92E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658F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ED95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5870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9BA89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65E975AE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FA4D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42E2A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BDB7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F7F1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C19F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DC9C1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D71F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28BC25A2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47E76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43E12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E242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D2642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1A01F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89F8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DB95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4E765089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C885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06B523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FE98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E32B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C4E1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C269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03F39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52067B15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FC880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AB8AE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B99A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30046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E5E62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7D77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14EB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74D1F8F0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CA6F9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E9033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EC40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30FA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CE5C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7777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E8285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6ACE64D9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7FA1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2E5CF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6DD50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518D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795C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8BAD2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3DC7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6FC49873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FD6F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583A4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7E4DF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424F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BDFE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A0453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4C8B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1A9F21B0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965A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E2E8F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CEAD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39C0C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54C2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6BD3F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6EE42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4ABA77CA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C09E4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46F6E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3B59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B1C0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F2A22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04247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B752A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467A6" w14:paraId="1BEB043F" w14:textId="77777777" w:rsidTr="00C467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26EAD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CCB14" w14:textId="77777777" w:rsidR="00C467A6" w:rsidRDefault="00C467A6" w:rsidP="00C467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764DB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4EDF1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912DE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579BC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BE5C8" w14:textId="77777777" w:rsidR="00C467A6" w:rsidRDefault="00C467A6" w:rsidP="00C467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7A03493" w14:textId="77777777" w:rsidR="000C7161" w:rsidRPr="00A00867" w:rsidRDefault="000C7161" w:rsidP="000C7161">
            <w:pPr>
              <w:rPr>
                <w:sz w:val="20"/>
                <w:szCs w:val="20"/>
              </w:rPr>
            </w:pPr>
          </w:p>
          <w:p w14:paraId="0F37107D" w14:textId="77777777" w:rsidR="00B23E6D" w:rsidRPr="005E0263" w:rsidRDefault="00B23E6D" w:rsidP="000C7161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23E6D" w:rsidRPr="005E0263" w14:paraId="246086CF" w14:textId="77777777" w:rsidTr="00B23E6D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1E37ED" w14:textId="77777777" w:rsidR="00B23E6D" w:rsidRPr="005E0263" w:rsidRDefault="00B23E6D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557E" w14:textId="2D28A0AD" w:rsidR="00B23E6D" w:rsidRPr="005E0263" w:rsidRDefault="005E0263" w:rsidP="005A3968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E0263">
              <w:rPr>
                <w:rFonts w:ascii="Times New Roman" w:hAnsi="Times New Roman" w:cs="Times New Roman"/>
                <w:sz w:val="20"/>
                <w:szCs w:val="20"/>
              </w:rPr>
              <w:t xml:space="preserve">Assoc. Prof. Dr. Mustafa Yaşar ŞAHİN, </w:t>
            </w:r>
            <w:hyperlink r:id="rId5" w:history="1">
              <w:r w:rsidRPr="005E0263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26208A58" w14:textId="77777777" w:rsidR="00B23E6D" w:rsidRPr="005E0263" w:rsidRDefault="00B23E6D" w:rsidP="00B23E6D">
      <w:pPr>
        <w:rPr>
          <w:sz w:val="20"/>
          <w:szCs w:val="20"/>
        </w:rPr>
      </w:pPr>
    </w:p>
    <w:p w14:paraId="49680EF6" w14:textId="77777777" w:rsidR="00B23E6D" w:rsidRPr="005E0263" w:rsidRDefault="00B23E6D" w:rsidP="00B23E6D">
      <w:pPr>
        <w:rPr>
          <w:sz w:val="20"/>
          <w:szCs w:val="20"/>
        </w:rPr>
      </w:pPr>
    </w:p>
    <w:p w14:paraId="3812C7AA" w14:textId="77777777" w:rsidR="00B23E6D" w:rsidRPr="005E0263" w:rsidRDefault="00B23E6D" w:rsidP="00B23E6D">
      <w:pPr>
        <w:rPr>
          <w:sz w:val="20"/>
          <w:szCs w:val="20"/>
        </w:rPr>
      </w:pPr>
    </w:p>
    <w:p w14:paraId="4382857F" w14:textId="77777777" w:rsidR="00B23E6D" w:rsidRPr="005E0263" w:rsidRDefault="00B23E6D" w:rsidP="00B23E6D">
      <w:pPr>
        <w:rPr>
          <w:sz w:val="20"/>
          <w:szCs w:val="20"/>
        </w:rPr>
      </w:pPr>
    </w:p>
    <w:p w14:paraId="01483095" w14:textId="77777777" w:rsidR="00B23E6D" w:rsidRPr="005E0263" w:rsidRDefault="00B23E6D" w:rsidP="00B23E6D">
      <w:pPr>
        <w:rPr>
          <w:sz w:val="20"/>
          <w:szCs w:val="20"/>
        </w:rPr>
      </w:pPr>
    </w:p>
    <w:p w14:paraId="497C76A1" w14:textId="77777777" w:rsidR="00B23E6D" w:rsidRPr="005E0263" w:rsidRDefault="00B23E6D" w:rsidP="00B23E6D">
      <w:pPr>
        <w:rPr>
          <w:sz w:val="20"/>
          <w:szCs w:val="20"/>
        </w:rPr>
      </w:pPr>
    </w:p>
    <w:p w14:paraId="46DFE8AA" w14:textId="77777777" w:rsidR="00B23E6D" w:rsidRPr="005E0263" w:rsidRDefault="00B23E6D" w:rsidP="00B23E6D">
      <w:pPr>
        <w:rPr>
          <w:sz w:val="20"/>
          <w:szCs w:val="20"/>
        </w:rPr>
      </w:pPr>
    </w:p>
    <w:p w14:paraId="16ED8F76" w14:textId="77777777" w:rsidR="00B23E6D" w:rsidRPr="005E0263" w:rsidRDefault="00B23E6D" w:rsidP="00B23E6D">
      <w:pPr>
        <w:rPr>
          <w:sz w:val="20"/>
          <w:szCs w:val="20"/>
        </w:rPr>
      </w:pPr>
    </w:p>
    <w:p w14:paraId="32A56335" w14:textId="77777777" w:rsidR="00B23E6D" w:rsidRPr="005E0263" w:rsidRDefault="00B23E6D" w:rsidP="00B23E6D">
      <w:pPr>
        <w:rPr>
          <w:sz w:val="20"/>
          <w:szCs w:val="20"/>
        </w:rPr>
      </w:pPr>
    </w:p>
    <w:p w14:paraId="0DDBAAB8" w14:textId="77777777" w:rsidR="00B23E6D" w:rsidRPr="005E0263" w:rsidRDefault="00B23E6D" w:rsidP="00B23E6D">
      <w:pPr>
        <w:rPr>
          <w:sz w:val="20"/>
          <w:szCs w:val="20"/>
        </w:rPr>
      </w:pPr>
    </w:p>
    <w:p w14:paraId="3F310CBE" w14:textId="77777777" w:rsidR="00B23E6D" w:rsidRPr="005E0263" w:rsidRDefault="00B23E6D" w:rsidP="00B23E6D">
      <w:pPr>
        <w:rPr>
          <w:sz w:val="20"/>
          <w:szCs w:val="20"/>
        </w:rPr>
      </w:pPr>
    </w:p>
    <w:p w14:paraId="57C29BD4" w14:textId="77777777" w:rsidR="00B23E6D" w:rsidRPr="005E0263" w:rsidRDefault="00B23E6D" w:rsidP="00B23E6D">
      <w:pPr>
        <w:rPr>
          <w:sz w:val="20"/>
          <w:szCs w:val="20"/>
        </w:rPr>
      </w:pPr>
    </w:p>
    <w:p w14:paraId="5FE106CE" w14:textId="77777777" w:rsidR="00B23E6D" w:rsidRPr="005E0263" w:rsidRDefault="00B23E6D" w:rsidP="00B23E6D">
      <w:pPr>
        <w:rPr>
          <w:sz w:val="20"/>
          <w:szCs w:val="20"/>
        </w:rPr>
      </w:pPr>
    </w:p>
    <w:p w14:paraId="56CEF12A" w14:textId="77777777" w:rsidR="00B23E6D" w:rsidRPr="005E0263" w:rsidRDefault="00B23E6D" w:rsidP="00B23E6D">
      <w:pPr>
        <w:rPr>
          <w:sz w:val="20"/>
          <w:szCs w:val="20"/>
        </w:rPr>
      </w:pPr>
    </w:p>
    <w:p w14:paraId="5C06BA6A" w14:textId="77777777" w:rsidR="00B23E6D" w:rsidRPr="005E0263" w:rsidRDefault="00B23E6D" w:rsidP="00B23E6D">
      <w:pPr>
        <w:rPr>
          <w:sz w:val="20"/>
          <w:szCs w:val="20"/>
        </w:rPr>
      </w:pPr>
    </w:p>
    <w:p w14:paraId="092A4C67" w14:textId="77777777" w:rsidR="00B23E6D" w:rsidRPr="005E0263" w:rsidRDefault="00B23E6D" w:rsidP="00B23E6D">
      <w:pPr>
        <w:rPr>
          <w:sz w:val="20"/>
          <w:szCs w:val="20"/>
        </w:rPr>
      </w:pPr>
    </w:p>
    <w:p w14:paraId="36C1C15E" w14:textId="77777777" w:rsidR="00B23E6D" w:rsidRPr="005E0263" w:rsidRDefault="00B23E6D" w:rsidP="00B23E6D">
      <w:pPr>
        <w:rPr>
          <w:sz w:val="20"/>
          <w:szCs w:val="20"/>
        </w:rPr>
      </w:pPr>
    </w:p>
    <w:p w14:paraId="42240498" w14:textId="77777777" w:rsidR="00B23E6D" w:rsidRPr="005E0263" w:rsidRDefault="00B23E6D" w:rsidP="00B23E6D">
      <w:pPr>
        <w:rPr>
          <w:sz w:val="20"/>
          <w:szCs w:val="20"/>
        </w:rPr>
      </w:pPr>
    </w:p>
    <w:p w14:paraId="7AD12610" w14:textId="77777777" w:rsidR="00B23E6D" w:rsidRPr="005E0263" w:rsidRDefault="00B23E6D" w:rsidP="00B23E6D">
      <w:pPr>
        <w:rPr>
          <w:sz w:val="20"/>
          <w:szCs w:val="20"/>
        </w:rPr>
      </w:pPr>
    </w:p>
    <w:p w14:paraId="1FE3E642" w14:textId="77777777" w:rsidR="00EB1528" w:rsidRPr="005E0263" w:rsidRDefault="00EB1528">
      <w:pPr>
        <w:rPr>
          <w:sz w:val="20"/>
          <w:szCs w:val="20"/>
        </w:rPr>
      </w:pPr>
    </w:p>
    <w:sectPr w:rsidR="00EB1528" w:rsidRPr="005E0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1E1D"/>
    <w:multiLevelType w:val="hybridMultilevel"/>
    <w:tmpl w:val="C5D29164"/>
    <w:lvl w:ilvl="0" w:tplc="15163E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0911"/>
    <w:multiLevelType w:val="hybridMultilevel"/>
    <w:tmpl w:val="CA942F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768FF"/>
    <w:multiLevelType w:val="hybridMultilevel"/>
    <w:tmpl w:val="C5D29164"/>
    <w:lvl w:ilvl="0" w:tplc="15163E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A67"/>
    <w:multiLevelType w:val="hybridMultilevel"/>
    <w:tmpl w:val="2160A3B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C4"/>
    <w:rsid w:val="000532C4"/>
    <w:rsid w:val="000C7161"/>
    <w:rsid w:val="00192077"/>
    <w:rsid w:val="001F4A46"/>
    <w:rsid w:val="003A48F7"/>
    <w:rsid w:val="005E0263"/>
    <w:rsid w:val="00791A19"/>
    <w:rsid w:val="00B23E6D"/>
    <w:rsid w:val="00C467A6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0587"/>
  <w15:chartTrackingRefBased/>
  <w15:docId w15:val="{C66E4DB0-A3D0-4B08-88A4-3B9C0241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23E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B23E6D"/>
    <w:rPr>
      <w:rFonts w:ascii="Arial" w:eastAsia="Times New Roman" w:hAnsi="Arial" w:cs="Arial"/>
      <w:lang w:eastAsia="tr-TR"/>
    </w:rPr>
  </w:style>
  <w:style w:type="character" w:styleId="Kpr">
    <w:name w:val="Hyperlink"/>
    <w:unhideWhenUsed/>
    <w:rsid w:val="00B23E6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3E6D"/>
    <w:pPr>
      <w:ind w:left="720"/>
      <w:contextualSpacing/>
    </w:pPr>
  </w:style>
  <w:style w:type="character" w:styleId="Gl">
    <w:name w:val="Strong"/>
    <w:basedOn w:val="VarsaylanParagrafYazTipi"/>
    <w:qFormat/>
    <w:rsid w:val="003A48F7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0263"/>
    <w:rPr>
      <w:color w:val="808080"/>
      <w:shd w:val="clear" w:color="auto" w:fill="E6E6E6"/>
    </w:rPr>
  </w:style>
  <w:style w:type="table" w:styleId="TabloKlavuzu">
    <w:name w:val="Table Grid"/>
    <w:basedOn w:val="NormalTablo"/>
    <w:uiPriority w:val="39"/>
    <w:rsid w:val="000C7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926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8</cp:revision>
  <dcterms:created xsi:type="dcterms:W3CDTF">2017-12-29T00:35:00Z</dcterms:created>
  <dcterms:modified xsi:type="dcterms:W3CDTF">2020-07-26T20:05:00Z</dcterms:modified>
</cp:coreProperties>
</file>